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Территориальная избирательная комиссия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  <w:t>города Волоколамск</w:t>
      </w:r>
    </w:p>
    <w:p w:rsidR="0091391B" w:rsidRPr="0091391B" w:rsidRDefault="0091391B" w:rsidP="0091391B">
      <w:pPr>
        <w:spacing w:after="0" w:line="240" w:lineRule="auto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</w:p>
    <w:p w:rsidR="0091391B" w:rsidRPr="0091391B" w:rsidRDefault="0091391B" w:rsidP="0091391B">
      <w:pPr>
        <w:spacing w:after="0" w:line="240" w:lineRule="auto"/>
        <w:rPr>
          <w:rFonts w:ascii="Times New Roman" w:eastAsia="MS Mincho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ул.</w:t>
      </w:r>
      <w:r w:rsidRPr="0091391B">
        <w:rPr>
          <w:rFonts w:ascii="Times New Roman" w:eastAsia="MS Mincho" w:hAnsi="Times New Roman" w:cs="Times New Roman"/>
          <w:sz w:val="24"/>
          <w:szCs w:val="24"/>
          <w:lang w:eastAsia="ru-RU"/>
        </w:rPr>
        <w:t xml:space="preserve"> </w:t>
      </w:r>
      <w:proofErr w:type="gramStart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Революционная,  д.</w:t>
      </w:r>
      <w:proofErr w:type="gram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5,                                                                                    тел. 8(496-36) 2-25-71     </w:t>
      </w:r>
    </w:p>
    <w:p w:rsidR="0091391B" w:rsidRPr="0091391B" w:rsidRDefault="0091391B" w:rsidP="0091391B">
      <w:pPr>
        <w:spacing w:after="0" w:line="240" w:lineRule="auto"/>
        <w:jc w:val="center"/>
        <w:rPr>
          <w:rFonts w:ascii="Times New Roman" w:eastAsia="Times New Roman" w:hAnsi="Times New Roman" w:cs="Times New Roman"/>
          <w:b/>
          <w:bCs/>
          <w:sz w:val="40"/>
          <w:szCs w:val="24"/>
          <w:lang w:eastAsia="ru-RU"/>
        </w:rPr>
      </w:pP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г. Волоколамск, Московская область, 143600                                                эл. почта: 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tik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volmr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@</w:t>
      </w:r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mail</w:t>
      </w:r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>.</w:t>
      </w:r>
      <w:proofErr w:type="spellStart"/>
      <w:r w:rsidRPr="0091391B">
        <w:rPr>
          <w:rFonts w:ascii="Times New Roman" w:eastAsia="MS Mincho" w:hAnsi="Times New Roman" w:cs="Times New Roman"/>
          <w:sz w:val="20"/>
          <w:szCs w:val="20"/>
          <w:lang w:val="en-US" w:eastAsia="ru-RU"/>
        </w:rPr>
        <w:t>ru</w:t>
      </w:r>
      <w:proofErr w:type="spellEnd"/>
      <w:r w:rsidRPr="0091391B">
        <w:rPr>
          <w:rFonts w:ascii="Times New Roman" w:eastAsia="MS Mincho" w:hAnsi="Times New Roman" w:cs="Times New Roman"/>
          <w:sz w:val="20"/>
          <w:szCs w:val="20"/>
          <w:lang w:eastAsia="ru-RU"/>
        </w:rPr>
        <w:t xml:space="preserve">          </w:t>
      </w:r>
    </w:p>
    <w:p w:rsidR="0091391B" w:rsidRPr="0091391B" w:rsidRDefault="0091391B" w:rsidP="0091391B">
      <w:pPr>
        <w:keepLines/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91391B">
        <w:rPr>
          <w:rFonts w:ascii="Times New Roman" w:eastAsia="Times New Roman" w:hAnsi="Times New Roman" w:cs="Times New Roman"/>
          <w:noProof/>
          <w:sz w:val="24"/>
          <w:szCs w:val="24"/>
          <w:lang w:eastAsia="ru-RU"/>
        </w:rPr>
        <mc:AlternateContent>
          <mc:Choice Requires="wps">
            <w:drawing>
              <wp:anchor distT="4294967290" distB="4294967290" distL="114300" distR="114300" simplePos="0" relativeHeight="251659264" behindDoc="0" locked="0" layoutInCell="1" allowOverlap="1">
                <wp:simplePos x="0" y="0"/>
                <wp:positionH relativeFrom="column">
                  <wp:posOffset>215265</wp:posOffset>
                </wp:positionH>
                <wp:positionV relativeFrom="paragraph">
                  <wp:posOffset>69214</wp:posOffset>
                </wp:positionV>
                <wp:extent cx="5842635" cy="0"/>
                <wp:effectExtent l="0" t="38100" r="43815" b="38100"/>
                <wp:wrapNone/>
                <wp:docPr id="1" name="Прямая соединительная линия 1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CnPr>
                        <a:cxnSpLocks noChangeShapeType="1"/>
                      </wps:cNvCnPr>
                      <wps:spPr bwMode="auto">
                        <a:xfrm>
                          <a:off x="0" y="0"/>
                          <a:ext cx="5842635" cy="0"/>
                        </a:xfrm>
                        <a:prstGeom prst="line">
                          <a:avLst/>
                        </a:prstGeom>
                        <a:noFill/>
                        <a:ln w="76200" cmpd="tri">
                          <a:solidFill>
                            <a:srgbClr val="000000"/>
                          </a:solidFill>
                          <a:round/>
                          <a:headEnd/>
                          <a:tailEnd/>
                        </a:ln>
                        <a:extLst>
                          <a:ext uri="{909E8E84-426E-40DD-AFC4-6F175D3DCCD1}">
                            <a14:hiddenFill xmlns:a14="http://schemas.microsoft.com/office/drawing/2010/main">
                              <a:noFill/>
                            </a14:hiddenFill>
                          </a:ext>
                        </a:extLst>
                      </wps:spPr>
                      <wps:bodyPr/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line w14:anchorId="789EDB46" id="Прямая соединительная линия 1" o:spid="_x0000_s1026" style="position:absolute;z-index:251659264;visibility:visible;mso-wrap-style:square;mso-width-percent:0;mso-height-percent:0;mso-wrap-distance-left:9pt;mso-wrap-distance-top:-17e-5mm;mso-wrap-distance-right:9pt;mso-wrap-distance-bottom:-17e-5mm;mso-position-horizontal:absolute;mso-position-horizontal-relative:text;mso-position-vertical:absolute;mso-position-vertical-relative:text;mso-width-percent:0;mso-height-percent:0;mso-width-relative:page;mso-height-relative:page" from="16.95pt,5.45pt" to="477pt,5.4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" strokeweight="6pt">
                <v:stroke linestyle="thickBetweenThin"/>
              </v:line>
            </w:pict>
          </mc:Fallback>
        </mc:AlternateContent>
      </w:r>
    </w:p>
    <w:p w:rsidR="0091391B" w:rsidRPr="0091391B" w:rsidRDefault="0091391B" w:rsidP="0091391B">
      <w:pPr>
        <w:keepLines/>
        <w:spacing w:after="0" w:line="240" w:lineRule="auto"/>
        <w:jc w:val="both"/>
        <w:rPr>
          <w:rFonts w:ascii="Times New Roman" w:eastAsia="Times New Roman" w:hAnsi="Times New Roman" w:cs="Times New Roman"/>
          <w:sz w:val="28"/>
          <w:szCs w:val="28"/>
          <w:lang w:eastAsia="ru-RU"/>
        </w:rPr>
      </w:pP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 от </w:t>
      </w:r>
      <w:proofErr w:type="gramStart"/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 «</w:t>
      </w:r>
      <w:proofErr w:type="gramEnd"/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02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»  </w:t>
      </w:r>
      <w:r w:rsidR="00D52C96">
        <w:rPr>
          <w:rFonts w:ascii="Times New Roman" w:eastAsia="Times New Roman" w:hAnsi="Times New Roman" w:cs="Times New Roman"/>
          <w:sz w:val="28"/>
          <w:szCs w:val="28"/>
          <w:lang w:eastAsia="ru-RU"/>
        </w:rPr>
        <w:t>августа</w:t>
      </w:r>
      <w:r w:rsidRPr="0091391B">
        <w:rPr>
          <w:rFonts w:ascii="Times New Roman" w:eastAsia="Times New Roman" w:hAnsi="Times New Roman" w:cs="Times New Roman"/>
          <w:sz w:val="28"/>
          <w:szCs w:val="28"/>
          <w:lang w:eastAsia="ru-RU"/>
        </w:rPr>
        <w:t xml:space="preserve">  2024 г.                                                                     №  </w:t>
      </w:r>
      <w:r w:rsidR="00D4620E">
        <w:rPr>
          <w:rFonts w:ascii="Times New Roman" w:eastAsia="Times New Roman" w:hAnsi="Times New Roman" w:cs="Times New Roman"/>
          <w:sz w:val="28"/>
          <w:szCs w:val="28"/>
          <w:lang w:eastAsia="ru-RU"/>
        </w:rPr>
        <w:t>3</w:t>
      </w:r>
      <w:r w:rsidR="00310EC4">
        <w:rPr>
          <w:rFonts w:ascii="Times New Roman" w:eastAsia="Times New Roman" w:hAnsi="Times New Roman" w:cs="Times New Roman"/>
          <w:sz w:val="28"/>
          <w:szCs w:val="28"/>
          <w:lang w:eastAsia="ru-RU"/>
        </w:rPr>
        <w:t>5</w:t>
      </w:r>
      <w:r w:rsidR="005C7691">
        <w:rPr>
          <w:rFonts w:ascii="Times New Roman" w:eastAsia="Times New Roman" w:hAnsi="Times New Roman" w:cs="Times New Roman"/>
          <w:sz w:val="28"/>
          <w:szCs w:val="28"/>
          <w:lang w:eastAsia="ru-RU"/>
        </w:rPr>
        <w:t>1</w:t>
      </w:r>
    </w:p>
    <w:p w:rsidR="0091391B" w:rsidRDefault="0091391B" w:rsidP="0091391B">
      <w:pPr>
        <w:keepNext/>
        <w:spacing w:after="0" w:line="240" w:lineRule="auto"/>
        <w:jc w:val="center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91391B" w:rsidRDefault="0091391B" w:rsidP="00AA0E8C">
      <w:pPr>
        <w:keepNext/>
        <w:spacing w:after="0" w:line="240" w:lineRule="auto"/>
        <w:outlineLvl w:val="2"/>
        <w:rPr>
          <w:rFonts w:ascii="Times New Roman" w:eastAsia="Times New Roman" w:hAnsi="Times New Roman" w:cs="Times New Roman"/>
          <w:sz w:val="28"/>
          <w:szCs w:val="20"/>
          <w:lang w:eastAsia="ru-RU"/>
        </w:rPr>
      </w:pPr>
    </w:p>
    <w:p w:rsidR="00AA0E8C" w:rsidRPr="00AA0E8C" w:rsidRDefault="00AA0E8C" w:rsidP="00AA0E8C">
      <w:pPr>
        <w:keepNext/>
        <w:jc w:val="center"/>
        <w:outlineLvl w:val="2"/>
        <w:rPr>
          <w:rFonts w:ascii="Times New Roman" w:hAnsi="Times New Roman" w:cs="Times New Roman"/>
          <w:sz w:val="28"/>
          <w:szCs w:val="28"/>
        </w:rPr>
      </w:pPr>
      <w:r w:rsidRPr="00AA0E8C">
        <w:rPr>
          <w:rFonts w:ascii="Times New Roman" w:hAnsi="Times New Roman" w:cs="Times New Roman"/>
          <w:sz w:val="28"/>
          <w:szCs w:val="28"/>
        </w:rPr>
        <w:t xml:space="preserve">О регистрации </w:t>
      </w:r>
      <w:r w:rsidR="005C7691">
        <w:rPr>
          <w:rFonts w:ascii="Times New Roman" w:hAnsi="Times New Roman" w:cs="Times New Roman"/>
          <w:b/>
          <w:sz w:val="28"/>
          <w:szCs w:val="28"/>
        </w:rPr>
        <w:t>Николенко Александра Валерьевича</w:t>
      </w:r>
      <w:r w:rsidRPr="00AA0E8C">
        <w:rPr>
          <w:rFonts w:ascii="Times New Roman" w:hAnsi="Times New Roman" w:cs="Times New Roman"/>
          <w:sz w:val="28"/>
          <w:szCs w:val="28"/>
        </w:rPr>
        <w:t>, выдвинут</w:t>
      </w:r>
      <w:r w:rsidR="00675B2F">
        <w:rPr>
          <w:rFonts w:ascii="Times New Roman" w:hAnsi="Times New Roman" w:cs="Times New Roman"/>
          <w:sz w:val="28"/>
          <w:szCs w:val="28"/>
        </w:rPr>
        <w:t>о</w:t>
      </w:r>
      <w:r w:rsidR="00E8043F">
        <w:rPr>
          <w:rFonts w:ascii="Times New Roman" w:hAnsi="Times New Roman" w:cs="Times New Roman"/>
          <w:sz w:val="28"/>
          <w:szCs w:val="28"/>
        </w:rPr>
        <w:t>го</w:t>
      </w:r>
      <w:r w:rsidRPr="00AA0E8C">
        <w:rPr>
          <w:rFonts w:ascii="Times New Roman" w:hAnsi="Times New Roman" w:cs="Times New Roman"/>
          <w:sz w:val="28"/>
          <w:szCs w:val="28"/>
        </w:rPr>
        <w:br/>
        <w:t>избирательным объединением «</w:t>
      </w:r>
      <w:r w:rsidR="00D4620E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Pr="00AA0E8C">
        <w:rPr>
          <w:rFonts w:ascii="Times New Roman" w:hAnsi="Times New Roman" w:cs="Times New Roman"/>
          <w:sz w:val="28"/>
          <w:szCs w:val="28"/>
        </w:rPr>
        <w:t>»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Pr="00AA0E8C">
        <w:rPr>
          <w:rFonts w:ascii="Times New Roman" w:hAnsi="Times New Roman" w:cs="Times New Roman"/>
          <w:sz w:val="28"/>
          <w:szCs w:val="28"/>
        </w:rPr>
        <w:t xml:space="preserve"> на выборах депутатов Совета депутатов Волоколамского городского округа Московской области, назначенных на 08 сентября 2024 года</w:t>
      </w:r>
    </w:p>
    <w:p w:rsidR="00AA0E8C" w:rsidRPr="00D52C96" w:rsidRDefault="00AA0E8C" w:rsidP="00AA0E8C">
      <w:pPr>
        <w:rPr>
          <w:sz w:val="28"/>
          <w:szCs w:val="28"/>
          <w:lang w:eastAsia="x-none"/>
        </w:rPr>
      </w:pPr>
    </w:p>
    <w:p w:rsidR="00AA0E8C" w:rsidRPr="00310EC4" w:rsidRDefault="00AA0E8C" w:rsidP="00AA0E8C">
      <w:pPr>
        <w:keepNext/>
        <w:jc w:val="both"/>
        <w:outlineLvl w:val="2"/>
        <w:rPr>
          <w:rFonts w:ascii="Times New Roman" w:hAnsi="Times New Roman" w:cs="Times New Roman"/>
          <w:sz w:val="28"/>
          <w:szCs w:val="28"/>
        </w:rPr>
      </w:pPr>
      <w:r w:rsidRPr="00D52C96">
        <w:rPr>
          <w:sz w:val="28"/>
          <w:szCs w:val="28"/>
        </w:rPr>
        <w:t xml:space="preserve"> </w:t>
      </w:r>
      <w:r w:rsidRPr="00D52C96">
        <w:rPr>
          <w:sz w:val="28"/>
          <w:szCs w:val="28"/>
        </w:rPr>
        <w:tab/>
      </w:r>
      <w:r w:rsidRPr="00310EC4">
        <w:rPr>
          <w:rFonts w:ascii="Times New Roman" w:hAnsi="Times New Roman" w:cs="Times New Roman"/>
          <w:sz w:val="28"/>
          <w:szCs w:val="28"/>
        </w:rPr>
        <w:t xml:space="preserve">Проверив соблюдение требований норм Федерального закона </w:t>
      </w:r>
      <w:r w:rsidRPr="00310EC4">
        <w:rPr>
          <w:rFonts w:ascii="Times New Roman" w:hAnsi="Times New Roman" w:cs="Times New Roman"/>
          <w:sz w:val="28"/>
          <w:szCs w:val="28"/>
        </w:rPr>
        <w:br/>
        <w:t xml:space="preserve">«Об основных гарантиях избирательных прав и права на участие в референдуме граждан Российской Федерации», Закона Московской области </w:t>
      </w:r>
      <w:r w:rsidRPr="00310EC4">
        <w:rPr>
          <w:rFonts w:ascii="Times New Roman" w:hAnsi="Times New Roman" w:cs="Times New Roman"/>
          <w:sz w:val="28"/>
          <w:szCs w:val="28"/>
        </w:rPr>
        <w:br/>
        <w:t>«О муниципальных выборах в Московской области» при выдвижении кандидата в депутаты Совета депутатов Волоколамского городского округа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Pr="00310EC4">
        <w:rPr>
          <w:rFonts w:ascii="Times New Roman" w:hAnsi="Times New Roman" w:cs="Times New Roman"/>
          <w:sz w:val="28"/>
          <w:szCs w:val="28"/>
        </w:rPr>
        <w:t xml:space="preserve"> на выборах депутатов Совета депутатов Волоколамского городского округа Московской области </w:t>
      </w:r>
      <w:r w:rsidR="005C7691" w:rsidRPr="005C7691">
        <w:rPr>
          <w:rFonts w:ascii="Times New Roman" w:hAnsi="Times New Roman" w:cs="Times New Roman"/>
          <w:sz w:val="28"/>
          <w:szCs w:val="28"/>
        </w:rPr>
        <w:t>Николенко Александра Валерьевича</w:t>
      </w:r>
      <w:r w:rsidRPr="005C7691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территориальная избирательная комиссия города Волоколамск</w:t>
      </w:r>
      <w:r w:rsidRPr="00310EC4">
        <w:rPr>
          <w:rFonts w:ascii="Times New Roman" w:hAnsi="Times New Roman" w:cs="Times New Roman"/>
          <w:i/>
          <w:sz w:val="28"/>
          <w:szCs w:val="28"/>
        </w:rPr>
        <w:t xml:space="preserve"> </w:t>
      </w:r>
      <w:r w:rsidRPr="00310EC4">
        <w:rPr>
          <w:rFonts w:ascii="Times New Roman" w:hAnsi="Times New Roman" w:cs="Times New Roman"/>
          <w:sz w:val="28"/>
          <w:szCs w:val="28"/>
        </w:rPr>
        <w:t>установила следующее.</w:t>
      </w:r>
    </w:p>
    <w:p w:rsidR="00AA0E8C" w:rsidRPr="00310EC4" w:rsidRDefault="00AA0E8C" w:rsidP="00AA0E8C">
      <w:pPr>
        <w:ind w:firstLine="708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>Порядок выдвижения кандидата в депутаты Совета депутатов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="005C7691">
        <w:rPr>
          <w:rFonts w:ascii="Times New Roman" w:hAnsi="Times New Roman" w:cs="Times New Roman"/>
          <w:sz w:val="28"/>
          <w:szCs w:val="28"/>
        </w:rPr>
        <w:t xml:space="preserve"> </w:t>
      </w:r>
      <w:r w:rsidR="005C7691" w:rsidRPr="005C7691">
        <w:rPr>
          <w:rFonts w:ascii="Times New Roman" w:hAnsi="Times New Roman" w:cs="Times New Roman"/>
          <w:sz w:val="28"/>
          <w:szCs w:val="28"/>
        </w:rPr>
        <w:t>Николенко Александра Валерьевича</w:t>
      </w:r>
      <w:r w:rsidRPr="00310EC4">
        <w:rPr>
          <w:rFonts w:ascii="Times New Roman" w:hAnsi="Times New Roman" w:cs="Times New Roman"/>
          <w:sz w:val="28"/>
          <w:szCs w:val="28"/>
        </w:rPr>
        <w:t>, выдвинуто</w:t>
      </w:r>
      <w:r w:rsidR="00E8043F" w:rsidRPr="00310EC4">
        <w:rPr>
          <w:rFonts w:ascii="Times New Roman" w:hAnsi="Times New Roman" w:cs="Times New Roman"/>
          <w:sz w:val="28"/>
          <w:szCs w:val="28"/>
        </w:rPr>
        <w:t>го</w:t>
      </w:r>
      <w:r w:rsidRPr="00310EC4">
        <w:rPr>
          <w:rFonts w:ascii="Times New Roman" w:hAnsi="Times New Roman" w:cs="Times New Roman"/>
          <w:sz w:val="28"/>
          <w:szCs w:val="28"/>
        </w:rPr>
        <w:t xml:space="preserve"> избирательным объединением </w:t>
      </w:r>
      <w:r w:rsidR="00E8043F" w:rsidRPr="00310EC4">
        <w:rPr>
          <w:rFonts w:ascii="Times New Roman" w:hAnsi="Times New Roman" w:cs="Times New Roman"/>
          <w:sz w:val="28"/>
          <w:szCs w:val="28"/>
        </w:rPr>
        <w:t>«</w:t>
      </w:r>
      <w:r w:rsidR="00D4620E" w:rsidRPr="00310EC4">
        <w:rPr>
          <w:rFonts w:ascii="Times New Roman" w:hAnsi="Times New Roman" w:cs="Times New Roman"/>
          <w:sz w:val="28"/>
          <w:szCs w:val="28"/>
        </w:rPr>
        <w:t xml:space="preserve">МОСКОВСКОЕ ОБЛАСТНОЕ ОТДЕЛЕНИЕ политической партии «КОММУНИСТИЧЕСКАЯ ПАРТИЯ РОССИЙСКОЙ </w:t>
      </w:r>
      <w:proofErr w:type="gramStart"/>
      <w:r w:rsidR="00D4620E" w:rsidRPr="00310EC4">
        <w:rPr>
          <w:rFonts w:ascii="Times New Roman" w:hAnsi="Times New Roman" w:cs="Times New Roman"/>
          <w:sz w:val="28"/>
          <w:szCs w:val="28"/>
        </w:rPr>
        <w:t>ФЕДЕРАЦИИ</w:t>
      </w:r>
      <w:r w:rsidR="00E8043F" w:rsidRPr="00310EC4">
        <w:rPr>
          <w:rFonts w:ascii="Times New Roman" w:hAnsi="Times New Roman" w:cs="Times New Roman"/>
          <w:sz w:val="28"/>
          <w:szCs w:val="28"/>
        </w:rPr>
        <w:t xml:space="preserve">» </w:t>
      </w:r>
      <w:r w:rsidR="00675B2F"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Pr="00310EC4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  <w:r w:rsidRPr="00310EC4">
        <w:rPr>
          <w:rFonts w:ascii="Times New Roman" w:hAnsi="Times New Roman" w:cs="Times New Roman"/>
          <w:sz w:val="28"/>
          <w:szCs w:val="28"/>
        </w:rPr>
        <w:t xml:space="preserve">и представленные </w:t>
      </w:r>
      <w:r w:rsidR="00E8043F" w:rsidRPr="00310EC4">
        <w:rPr>
          <w:rFonts w:ascii="Times New Roman" w:hAnsi="Times New Roman" w:cs="Times New Roman"/>
          <w:sz w:val="28"/>
          <w:szCs w:val="28"/>
        </w:rPr>
        <w:t>им</w:t>
      </w:r>
      <w:r w:rsidRPr="00310EC4">
        <w:rPr>
          <w:rFonts w:ascii="Times New Roman" w:hAnsi="Times New Roman" w:cs="Times New Roman"/>
          <w:sz w:val="28"/>
          <w:szCs w:val="28"/>
        </w:rPr>
        <w:t xml:space="preserve"> документы для регистрации, соответствуют требованиям статей 27, 30 Закона Московской области «О муниципальных выборах в Московской области».</w:t>
      </w:r>
    </w:p>
    <w:p w:rsidR="00AA0E8C" w:rsidRPr="00310EC4" w:rsidRDefault="00AA0E8C" w:rsidP="00AA0E8C">
      <w:pPr>
        <w:shd w:val="clear" w:color="auto" w:fill="FFFFFF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 xml:space="preserve">На основании изложенного и учитывая наличие </w:t>
      </w:r>
      <w:r w:rsidR="00D4620E" w:rsidRPr="00310EC4">
        <w:rPr>
          <w:rFonts w:ascii="Times New Roman" w:hAnsi="Times New Roman" w:cs="Times New Roman"/>
          <w:sz w:val="28"/>
          <w:szCs w:val="28"/>
        </w:rPr>
        <w:t>постановления 49-ой Конференции МОСКОВСКОГО ОБЛАСТНОГО ОТДЕЛЕНИЯ политической партии «КОММУНИСТИЧЕСКАЯ ПАРТИЯ РОС</w:t>
      </w:r>
      <w:r w:rsidR="00865BF7" w:rsidRPr="00310EC4">
        <w:rPr>
          <w:rFonts w:ascii="Times New Roman" w:hAnsi="Times New Roman" w:cs="Times New Roman"/>
          <w:sz w:val="28"/>
          <w:szCs w:val="28"/>
        </w:rPr>
        <w:t>СИЙСКОЙ ФЕДЕРАЦИИ (шестой этап)</w:t>
      </w:r>
      <w:r w:rsidR="00D4620E" w:rsidRPr="00310EC4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на которое распространяется действие пунктов 3 - 6 статьи 35.1 </w:t>
      </w:r>
      <w:r w:rsidRPr="00310EC4">
        <w:rPr>
          <w:rFonts w:ascii="Times New Roman" w:hAnsi="Times New Roman" w:cs="Times New Roman"/>
          <w:sz w:val="28"/>
          <w:szCs w:val="28"/>
        </w:rPr>
        <w:lastRenderedPageBreak/>
        <w:t>Федерального закона «Об основных гарантиях избирательных прав и права на участие в референдуме граждан Российской Федерации», территориальная избирательная комиссия города Волоколамск РЕШИЛА:</w:t>
      </w:r>
    </w:p>
    <w:p w:rsidR="008F5EC6" w:rsidRPr="00310EC4" w:rsidRDefault="00AA0E8C" w:rsidP="00D52C96">
      <w:pPr>
        <w:numPr>
          <w:ilvl w:val="0"/>
          <w:numId w:val="1"/>
        </w:numPr>
        <w:tabs>
          <w:tab w:val="left" w:pos="0"/>
        </w:tabs>
        <w:spacing w:after="12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 xml:space="preserve">Зарегистрировать </w:t>
      </w:r>
      <w:r w:rsidR="005C7691" w:rsidRPr="005C7691">
        <w:rPr>
          <w:rFonts w:ascii="Times New Roman" w:hAnsi="Times New Roman" w:cs="Times New Roman"/>
          <w:sz w:val="28"/>
          <w:szCs w:val="28"/>
        </w:rPr>
        <w:t>Николенко Александра Валерьевича</w:t>
      </w:r>
      <w:r w:rsidR="005C7691"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Pr="00310EC4">
        <w:rPr>
          <w:rFonts w:ascii="Times New Roman" w:hAnsi="Times New Roman" w:cs="Times New Roman"/>
          <w:sz w:val="28"/>
          <w:szCs w:val="28"/>
        </w:rPr>
        <w:t>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Pr="00310EC4">
        <w:rPr>
          <w:rFonts w:ascii="Times New Roman" w:hAnsi="Times New Roman" w:cs="Times New Roman"/>
          <w:sz w:val="28"/>
          <w:szCs w:val="28"/>
        </w:rPr>
        <w:t xml:space="preserve">, </w:t>
      </w:r>
      <w:r w:rsidR="00D52C96" w:rsidRPr="00310EC4">
        <w:rPr>
          <w:rFonts w:ascii="Times New Roman" w:hAnsi="Times New Roman" w:cs="Times New Roman"/>
          <w:sz w:val="28"/>
          <w:szCs w:val="28"/>
        </w:rPr>
        <w:t>19</w:t>
      </w:r>
      <w:r w:rsidR="00310EC4">
        <w:rPr>
          <w:rFonts w:ascii="Times New Roman" w:hAnsi="Times New Roman" w:cs="Times New Roman"/>
          <w:sz w:val="28"/>
          <w:szCs w:val="28"/>
        </w:rPr>
        <w:t>9</w:t>
      </w:r>
      <w:r w:rsidR="005C7691">
        <w:rPr>
          <w:rFonts w:ascii="Times New Roman" w:hAnsi="Times New Roman" w:cs="Times New Roman"/>
          <w:sz w:val="28"/>
          <w:szCs w:val="28"/>
        </w:rPr>
        <w:t>2</w:t>
      </w:r>
      <w:r w:rsidRPr="00310EC4">
        <w:rPr>
          <w:rFonts w:ascii="Times New Roman" w:hAnsi="Times New Roman" w:cs="Times New Roman"/>
          <w:sz w:val="28"/>
          <w:szCs w:val="28"/>
        </w:rPr>
        <w:t xml:space="preserve"> года рождения, </w:t>
      </w:r>
      <w:r w:rsidR="005C7691">
        <w:rPr>
          <w:rFonts w:ascii="Times New Roman" w:hAnsi="Times New Roman" w:cs="Times New Roman"/>
          <w:sz w:val="28"/>
          <w:szCs w:val="28"/>
        </w:rPr>
        <w:t xml:space="preserve">среднее профессиональное образование, </w:t>
      </w:r>
      <w:r w:rsidRPr="00310EC4">
        <w:rPr>
          <w:rFonts w:ascii="Times New Roman" w:hAnsi="Times New Roman" w:cs="Times New Roman"/>
          <w:sz w:val="28"/>
          <w:szCs w:val="28"/>
        </w:rPr>
        <w:t>проживающе</w:t>
      </w:r>
      <w:r w:rsidR="008F5EC6" w:rsidRPr="00310EC4">
        <w:rPr>
          <w:rFonts w:ascii="Times New Roman" w:hAnsi="Times New Roman" w:cs="Times New Roman"/>
          <w:sz w:val="28"/>
          <w:szCs w:val="28"/>
        </w:rPr>
        <w:t>го</w:t>
      </w:r>
      <w:r w:rsidRPr="00310EC4">
        <w:rPr>
          <w:rFonts w:ascii="Times New Roman" w:hAnsi="Times New Roman" w:cs="Times New Roman"/>
          <w:sz w:val="28"/>
          <w:szCs w:val="28"/>
        </w:rPr>
        <w:t xml:space="preserve"> в Моск</w:t>
      </w:r>
      <w:r w:rsidR="00D52C96" w:rsidRPr="00310EC4">
        <w:rPr>
          <w:rFonts w:ascii="Times New Roman" w:hAnsi="Times New Roman" w:cs="Times New Roman"/>
          <w:sz w:val="28"/>
          <w:szCs w:val="28"/>
        </w:rPr>
        <w:t xml:space="preserve">овской области, </w:t>
      </w:r>
      <w:r w:rsidR="00310EC4">
        <w:rPr>
          <w:rFonts w:ascii="Times New Roman" w:hAnsi="Times New Roman" w:cs="Times New Roman"/>
          <w:sz w:val="28"/>
          <w:szCs w:val="28"/>
        </w:rPr>
        <w:t>г. Клин</w:t>
      </w:r>
      <w:r w:rsidR="00D52C96" w:rsidRPr="00310EC4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="005C7691">
        <w:rPr>
          <w:rFonts w:ascii="Times New Roman" w:hAnsi="Times New Roman" w:cs="Times New Roman"/>
          <w:sz w:val="28"/>
          <w:szCs w:val="28"/>
        </w:rPr>
        <w:t xml:space="preserve">спасателя </w:t>
      </w:r>
      <w:r w:rsidR="005C7691" w:rsidRPr="005C7691">
        <w:rPr>
          <w:rFonts w:ascii="Times New Roman" w:hAnsi="Times New Roman" w:cs="Times New Roman"/>
          <w:sz w:val="28"/>
          <w:szCs w:val="28"/>
        </w:rPr>
        <w:t>МКУ «</w:t>
      </w:r>
      <w:proofErr w:type="spellStart"/>
      <w:r w:rsidR="005C7691" w:rsidRPr="005C7691">
        <w:rPr>
          <w:rFonts w:ascii="Times New Roman" w:hAnsi="Times New Roman" w:cs="Times New Roman"/>
          <w:sz w:val="28"/>
          <w:szCs w:val="28"/>
        </w:rPr>
        <w:t>СолнСпас</w:t>
      </w:r>
      <w:proofErr w:type="spellEnd"/>
      <w:r w:rsidRPr="005C7691">
        <w:rPr>
          <w:rFonts w:ascii="Times New Roman" w:hAnsi="Times New Roman" w:cs="Times New Roman"/>
          <w:sz w:val="28"/>
          <w:szCs w:val="28"/>
        </w:rPr>
        <w:t>,</w:t>
      </w:r>
      <w:r w:rsidRPr="00310EC4">
        <w:rPr>
          <w:rFonts w:ascii="Times New Roman" w:hAnsi="Times New Roman" w:cs="Times New Roman"/>
          <w:sz w:val="28"/>
          <w:szCs w:val="28"/>
        </w:rPr>
        <w:t xml:space="preserve"> выдвинут</w:t>
      </w:r>
      <w:r w:rsidR="008F5EC6" w:rsidRPr="00310EC4">
        <w:rPr>
          <w:rFonts w:ascii="Times New Roman" w:hAnsi="Times New Roman" w:cs="Times New Roman"/>
          <w:sz w:val="28"/>
          <w:szCs w:val="28"/>
        </w:rPr>
        <w:t>ого</w:t>
      </w:r>
      <w:r w:rsidRPr="00310EC4">
        <w:rPr>
          <w:rFonts w:ascii="Times New Roman" w:hAnsi="Times New Roman" w:cs="Times New Roman"/>
          <w:sz w:val="28"/>
          <w:szCs w:val="28"/>
        </w:rPr>
        <w:t xml:space="preserve"> из</w:t>
      </w:r>
      <w:r w:rsidR="00ED2A04" w:rsidRPr="00310EC4">
        <w:rPr>
          <w:rFonts w:ascii="Times New Roman" w:hAnsi="Times New Roman" w:cs="Times New Roman"/>
          <w:sz w:val="28"/>
          <w:szCs w:val="28"/>
        </w:rPr>
        <w:t>бирательным объединение</w:t>
      </w:r>
      <w:r w:rsidRPr="00310EC4">
        <w:rPr>
          <w:rFonts w:ascii="Times New Roman" w:hAnsi="Times New Roman" w:cs="Times New Roman"/>
          <w:sz w:val="28"/>
          <w:szCs w:val="28"/>
        </w:rPr>
        <w:t xml:space="preserve">м </w:t>
      </w:r>
      <w:r w:rsidR="008F5EC6" w:rsidRPr="00310EC4">
        <w:rPr>
          <w:rFonts w:ascii="Times New Roman" w:hAnsi="Times New Roman" w:cs="Times New Roman"/>
          <w:sz w:val="28"/>
          <w:szCs w:val="28"/>
        </w:rPr>
        <w:t>«</w:t>
      </w:r>
      <w:r w:rsidR="00ED2A04" w:rsidRPr="00310EC4">
        <w:rPr>
          <w:rFonts w:ascii="Times New Roman" w:hAnsi="Times New Roman" w:cs="Times New Roman"/>
          <w:sz w:val="28"/>
          <w:szCs w:val="28"/>
        </w:rPr>
        <w:t>МОСКОВСКОЕ ОБЛАСТНОЕ ОТДЕЛЕНИЕ политической партии «КОММУНИСТИЧЕСКАЯ ПАРТИЯ РОССИЙСКОЙ ФЕДЕРАЦИИ</w:t>
      </w:r>
      <w:r w:rsidR="008F5EC6" w:rsidRPr="00310EC4">
        <w:rPr>
          <w:rFonts w:ascii="Times New Roman" w:hAnsi="Times New Roman" w:cs="Times New Roman"/>
          <w:sz w:val="28"/>
          <w:szCs w:val="28"/>
        </w:rPr>
        <w:t>»</w:t>
      </w:r>
      <w:r w:rsidR="00661A25" w:rsidRPr="00310EC4">
        <w:rPr>
          <w:rFonts w:ascii="Times New Roman" w:hAnsi="Times New Roman" w:cs="Times New Roman"/>
          <w:sz w:val="28"/>
          <w:szCs w:val="28"/>
        </w:rPr>
        <w:t>.</w:t>
      </w:r>
    </w:p>
    <w:p w:rsidR="00AA0E8C" w:rsidRPr="00310EC4" w:rsidRDefault="00D52C96" w:rsidP="00D52C96">
      <w:pPr>
        <w:tabs>
          <w:tab w:val="left" w:pos="0"/>
        </w:tabs>
        <w:spacing w:after="120" w:line="240" w:lineRule="auto"/>
        <w:ind w:left="142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ab/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Основание для регистрации – </w:t>
      </w:r>
      <w:r w:rsidR="00D4620E" w:rsidRPr="00310EC4">
        <w:rPr>
          <w:rFonts w:ascii="Times New Roman" w:hAnsi="Times New Roman" w:cs="Times New Roman"/>
          <w:sz w:val="28"/>
          <w:szCs w:val="28"/>
        </w:rPr>
        <w:t>постановление 49-ой Конференции МОСКОВСКОГО ОБЛАСТНОГО ОТДЕЛЕНИЯ политической партии «КОММУНИСТИЧЕСКАЯ ПАРТИЯ РОССИЙСКОЙ ФЕДЕРАЦИИ (шестой этап) № К-49-6/3 от 06.07.2024 г</w:t>
      </w:r>
      <w:r w:rsidR="008F5EC6" w:rsidRPr="00310EC4">
        <w:rPr>
          <w:rFonts w:ascii="Times New Roman" w:hAnsi="Times New Roman" w:cs="Times New Roman"/>
          <w:sz w:val="28"/>
          <w:szCs w:val="28"/>
        </w:rPr>
        <w:t xml:space="preserve"> </w:t>
      </w:r>
    </w:p>
    <w:p w:rsidR="00AA0E8C" w:rsidRPr="00310EC4" w:rsidRDefault="008711D7" w:rsidP="00AA0E8C">
      <w:pPr>
        <w:tabs>
          <w:tab w:val="num" w:pos="1000"/>
          <w:tab w:val="num" w:pos="1068"/>
          <w:tab w:val="left" w:pos="1134"/>
        </w:tabs>
        <w:spacing w:line="276" w:lineRule="auto"/>
        <w:ind w:firstLine="720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>Время регистрации</w:t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="006E5365">
        <w:rPr>
          <w:rFonts w:ascii="Times New Roman" w:hAnsi="Times New Roman" w:cs="Times New Roman"/>
          <w:sz w:val="28"/>
          <w:szCs w:val="28"/>
        </w:rPr>
        <w:t>10</w:t>
      </w:r>
      <w:r w:rsidRPr="00310EC4">
        <w:rPr>
          <w:rFonts w:ascii="Times New Roman" w:hAnsi="Times New Roman" w:cs="Times New Roman"/>
          <w:sz w:val="28"/>
          <w:szCs w:val="28"/>
        </w:rPr>
        <w:t xml:space="preserve"> </w:t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час. </w:t>
      </w:r>
      <w:r w:rsidR="006E5365">
        <w:rPr>
          <w:rFonts w:ascii="Times New Roman" w:hAnsi="Times New Roman" w:cs="Times New Roman"/>
          <w:sz w:val="28"/>
          <w:szCs w:val="28"/>
        </w:rPr>
        <w:t>47</w:t>
      </w:r>
      <w:r w:rsidR="00AA0E8C" w:rsidRPr="00310EC4">
        <w:rPr>
          <w:rFonts w:ascii="Times New Roman" w:hAnsi="Times New Roman" w:cs="Times New Roman"/>
          <w:sz w:val="28"/>
          <w:szCs w:val="28"/>
        </w:rPr>
        <w:t xml:space="preserve"> мин.</w:t>
      </w:r>
    </w:p>
    <w:p w:rsidR="00AA0E8C" w:rsidRPr="00310EC4" w:rsidRDefault="00AA0E8C" w:rsidP="00AA0E8C">
      <w:pPr>
        <w:numPr>
          <w:ilvl w:val="0"/>
          <w:numId w:val="1"/>
        </w:numPr>
        <w:tabs>
          <w:tab w:val="left" w:pos="0"/>
        </w:tabs>
        <w:spacing w:after="200" w:line="240" w:lineRule="auto"/>
        <w:ind w:left="142" w:firstLine="578"/>
        <w:jc w:val="both"/>
        <w:rPr>
          <w:rFonts w:ascii="Times New Roman" w:hAnsi="Times New Roman" w:cs="Times New Roman"/>
          <w:sz w:val="28"/>
          <w:szCs w:val="28"/>
        </w:rPr>
      </w:pPr>
      <w:r w:rsidRPr="00310EC4">
        <w:rPr>
          <w:rFonts w:ascii="Times New Roman" w:hAnsi="Times New Roman" w:cs="Times New Roman"/>
          <w:sz w:val="28"/>
          <w:szCs w:val="28"/>
        </w:rPr>
        <w:t xml:space="preserve">Выдать </w:t>
      </w:r>
      <w:r w:rsidR="005C7691" w:rsidRPr="005C7691">
        <w:rPr>
          <w:rFonts w:ascii="Times New Roman" w:hAnsi="Times New Roman" w:cs="Times New Roman"/>
          <w:sz w:val="28"/>
          <w:szCs w:val="28"/>
        </w:rPr>
        <w:t>Николенко Александр</w:t>
      </w:r>
      <w:r w:rsidR="005C7691">
        <w:rPr>
          <w:rFonts w:ascii="Times New Roman" w:hAnsi="Times New Roman" w:cs="Times New Roman"/>
          <w:sz w:val="28"/>
          <w:szCs w:val="28"/>
        </w:rPr>
        <w:t>у</w:t>
      </w:r>
      <w:r w:rsidR="005C7691" w:rsidRPr="005C7691">
        <w:rPr>
          <w:rFonts w:ascii="Times New Roman" w:hAnsi="Times New Roman" w:cs="Times New Roman"/>
          <w:sz w:val="28"/>
          <w:szCs w:val="28"/>
        </w:rPr>
        <w:t xml:space="preserve"> Валерьевич</w:t>
      </w:r>
      <w:r w:rsidR="005C7691">
        <w:rPr>
          <w:rFonts w:ascii="Times New Roman" w:hAnsi="Times New Roman" w:cs="Times New Roman"/>
          <w:sz w:val="28"/>
          <w:szCs w:val="28"/>
        </w:rPr>
        <w:t>у</w:t>
      </w:r>
      <w:r w:rsidRPr="00310EC4">
        <w:rPr>
          <w:rFonts w:ascii="Times New Roman" w:hAnsi="Times New Roman" w:cs="Times New Roman"/>
          <w:sz w:val="28"/>
          <w:szCs w:val="28"/>
        </w:rPr>
        <w:t>, зарегистрированно</w:t>
      </w:r>
      <w:r w:rsidR="00D4620E" w:rsidRPr="00310EC4">
        <w:rPr>
          <w:rFonts w:ascii="Times New Roman" w:hAnsi="Times New Roman" w:cs="Times New Roman"/>
          <w:sz w:val="28"/>
          <w:szCs w:val="28"/>
        </w:rPr>
        <w:t>му</w:t>
      </w:r>
      <w:r w:rsidRPr="00310EC4">
        <w:rPr>
          <w:rFonts w:ascii="Times New Roman" w:hAnsi="Times New Roman" w:cs="Times New Roman"/>
          <w:sz w:val="28"/>
          <w:szCs w:val="28"/>
        </w:rPr>
        <w:t xml:space="preserve"> кандидатом в депутаты Совета депутатов Волоколамского городского округа Московской области по многомандатному избирательному округу №</w:t>
      </w:r>
      <w:r w:rsidR="00310EC4">
        <w:rPr>
          <w:rFonts w:ascii="Times New Roman" w:hAnsi="Times New Roman" w:cs="Times New Roman"/>
          <w:sz w:val="28"/>
          <w:szCs w:val="28"/>
        </w:rPr>
        <w:t>1</w:t>
      </w:r>
      <w:r w:rsidRPr="00310EC4">
        <w:rPr>
          <w:rFonts w:ascii="Times New Roman" w:hAnsi="Times New Roman" w:cs="Times New Roman"/>
          <w:sz w:val="28"/>
          <w:szCs w:val="28"/>
        </w:rPr>
        <w:t xml:space="preserve"> удостоверение установленного образца.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tabs>
          <w:tab w:val="left" w:pos="426"/>
        </w:tabs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Опубликовать настоящее решение в периодическом печатном издании «Вестник Волоколамского городского округа», в сетевом издании «Вестник Избирательной комиссии М</w:t>
      </w:r>
      <w:bookmarkStart w:id="0" w:name="_GoBack"/>
      <w:bookmarkEnd w:id="0"/>
      <w:r w:rsidRPr="00310EC4">
        <w:rPr>
          <w:rFonts w:ascii="Times New Roman" w:hAnsi="Times New Roman" w:cs="Times New Roman"/>
          <w:sz w:val="28"/>
          <w:szCs w:val="20"/>
        </w:rPr>
        <w:t>осковской области», на сайте Администрации Волоколамского городского округа.</w:t>
      </w:r>
    </w:p>
    <w:p w:rsidR="006D258A" w:rsidRPr="00310EC4" w:rsidRDefault="006D258A" w:rsidP="00AA0E8C">
      <w:pPr>
        <w:pStyle w:val="a3"/>
        <w:numPr>
          <w:ilvl w:val="0"/>
          <w:numId w:val="1"/>
        </w:numPr>
        <w:spacing w:line="240" w:lineRule="auto"/>
        <w:ind w:left="142" w:firstLine="567"/>
        <w:jc w:val="both"/>
        <w:rPr>
          <w:rFonts w:ascii="Times New Roman" w:hAnsi="Times New Roman" w:cs="Times New Roman"/>
          <w:sz w:val="28"/>
          <w:szCs w:val="20"/>
        </w:rPr>
      </w:pPr>
      <w:r w:rsidRPr="00310EC4">
        <w:rPr>
          <w:rFonts w:ascii="Times New Roman" w:hAnsi="Times New Roman" w:cs="Times New Roman"/>
          <w:sz w:val="28"/>
          <w:szCs w:val="20"/>
        </w:rPr>
        <w:t>Контроль за исполнением настоящего решения возложить на заместителя председателя территориальной избирательной комиссии города Волоколамск Аношину Е.В.</w:t>
      </w:r>
    </w:p>
    <w:p w:rsidR="006D258A" w:rsidRPr="006D258A" w:rsidRDefault="006D258A" w:rsidP="006D258A">
      <w:pPr>
        <w:ind w:left="720"/>
        <w:jc w:val="both"/>
        <w:rPr>
          <w:sz w:val="28"/>
          <w:szCs w:val="20"/>
        </w:rPr>
      </w:pPr>
    </w:p>
    <w:p w:rsidR="006D258A" w:rsidRPr="009A0687" w:rsidRDefault="006D258A" w:rsidP="009A0687">
      <w:pPr>
        <w:jc w:val="both"/>
        <w:rPr>
          <w:rFonts w:ascii="Times New Roman" w:hAnsi="Times New Roman" w:cs="Times New Roman"/>
          <w:sz w:val="28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>Заместитель пре</w:t>
      </w:r>
      <w:r w:rsidR="009A0687" w:rsidRPr="009A0687">
        <w:rPr>
          <w:rFonts w:ascii="Times New Roman" w:hAnsi="Times New Roman" w:cs="Times New Roman"/>
          <w:sz w:val="28"/>
          <w:szCs w:val="20"/>
        </w:rPr>
        <w:t xml:space="preserve">дседателя        </w:t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="009A0687"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 xml:space="preserve">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   </w:t>
      </w:r>
      <w:r w:rsidRPr="009A0687">
        <w:rPr>
          <w:rFonts w:ascii="Times New Roman" w:hAnsi="Times New Roman" w:cs="Times New Roman"/>
          <w:sz w:val="28"/>
          <w:szCs w:val="20"/>
        </w:rPr>
        <w:t xml:space="preserve"> Е.В. Аношина </w:t>
      </w:r>
    </w:p>
    <w:p w:rsidR="0091391B" w:rsidRPr="009A0687" w:rsidRDefault="006D258A" w:rsidP="009A0687">
      <w:pPr>
        <w:jc w:val="both"/>
        <w:rPr>
          <w:rFonts w:ascii="Times New Roman" w:hAnsi="Times New Roman" w:cs="Times New Roman"/>
          <w:sz w:val="20"/>
          <w:szCs w:val="20"/>
        </w:rPr>
      </w:pPr>
      <w:r w:rsidRPr="009A0687">
        <w:rPr>
          <w:rFonts w:ascii="Times New Roman" w:hAnsi="Times New Roman" w:cs="Times New Roman"/>
          <w:sz w:val="28"/>
          <w:szCs w:val="20"/>
        </w:rPr>
        <w:t xml:space="preserve">Секретарь </w:t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</w:r>
      <w:r w:rsidRPr="009A0687">
        <w:rPr>
          <w:rFonts w:ascii="Times New Roman" w:hAnsi="Times New Roman" w:cs="Times New Roman"/>
          <w:sz w:val="28"/>
          <w:szCs w:val="20"/>
        </w:rPr>
        <w:tab/>
        <w:t xml:space="preserve">       </w:t>
      </w:r>
      <w:r w:rsidR="009A0687">
        <w:rPr>
          <w:rFonts w:ascii="Times New Roman" w:hAnsi="Times New Roman" w:cs="Times New Roman"/>
          <w:sz w:val="28"/>
          <w:szCs w:val="20"/>
        </w:rPr>
        <w:t xml:space="preserve">                     </w:t>
      </w:r>
      <w:r w:rsidRPr="009A0687">
        <w:rPr>
          <w:rFonts w:ascii="Times New Roman" w:hAnsi="Times New Roman" w:cs="Times New Roman"/>
          <w:sz w:val="28"/>
          <w:szCs w:val="20"/>
        </w:rPr>
        <w:t>О.В. Акимов</w:t>
      </w:r>
    </w:p>
    <w:sectPr w:rsidR="0091391B" w:rsidRPr="009A0687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Segoe UI">
    <w:panose1 w:val="020B0502040204020203"/>
    <w:charset w:val="CC"/>
    <w:family w:val="swiss"/>
    <w:pitch w:val="variable"/>
    <w:sig w:usb0="E10022FF" w:usb1="C000E47F" w:usb2="00000029" w:usb3="00000000" w:csb0="000001D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Calibri Light">
    <w:panose1 w:val="020F0302020204030204"/>
    <w:charset w:val="CC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 w15:restartNumberingAfterBreak="0">
    <w:nsid w:val="23925F58"/>
    <w:multiLevelType w:val="hybridMultilevel"/>
    <w:tmpl w:val="7DCA0FDE"/>
    <w:lvl w:ilvl="0" w:tplc="1EC4B94C">
      <w:start w:val="1"/>
      <w:numFmt w:val="decimal"/>
      <w:lvlText w:val="%1."/>
      <w:lvlJc w:val="left"/>
      <w:pPr>
        <w:ind w:left="1080" w:hanging="360"/>
      </w:pPr>
      <w:rPr>
        <w:rFonts w:ascii="Times New Roman" w:eastAsia="Times New Roman" w:hAnsi="Times New Roman" w:cs="Times New Roman"/>
        <w:b w:val="0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1" w15:restartNumberingAfterBreak="0">
    <w:nsid w:val="30294DD6"/>
    <w:multiLevelType w:val="hybridMultilevel"/>
    <w:tmpl w:val="A208A122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387D5A39"/>
    <w:multiLevelType w:val="hybridMultilevel"/>
    <w:tmpl w:val="0F22E8AC"/>
    <w:lvl w:ilvl="0" w:tplc="FAC639E4">
      <w:start w:val="1"/>
      <w:numFmt w:val="decimal"/>
      <w:lvlText w:val="%1."/>
      <w:lvlJc w:val="left"/>
      <w:pPr>
        <w:ind w:left="1800" w:hanging="360"/>
      </w:pPr>
      <w:rPr>
        <w:rFonts w:ascii="Times New Roman" w:eastAsia="Times New Roman" w:hAnsi="Times New Roman" w:cs="Times New Roman"/>
        <w:sz w:val="28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 w15:restartNumberingAfterBreak="0">
    <w:nsid w:val="5945717B"/>
    <w:multiLevelType w:val="hybridMultilevel"/>
    <w:tmpl w:val="87AC7A76"/>
    <w:lvl w:ilvl="0" w:tplc="CCC8887C">
      <w:start w:val="1"/>
      <w:numFmt w:val="decimal"/>
      <w:lvlText w:val="%1."/>
      <w:lvlJc w:val="left"/>
      <w:pPr>
        <w:ind w:left="1080" w:hanging="360"/>
      </w:pPr>
      <w:rPr>
        <w:rFonts w:hint="default"/>
        <w:sz w:val="28"/>
      </w:rPr>
    </w:lvl>
    <w:lvl w:ilvl="1" w:tplc="04190019" w:tentative="1">
      <w:start w:val="1"/>
      <w:numFmt w:val="lowerLetter"/>
      <w:lvlText w:val="%2."/>
      <w:lvlJc w:val="left"/>
      <w:pPr>
        <w:ind w:left="1800" w:hanging="360"/>
      </w:pPr>
    </w:lvl>
    <w:lvl w:ilvl="2" w:tplc="0419001B" w:tentative="1">
      <w:start w:val="1"/>
      <w:numFmt w:val="lowerRoman"/>
      <w:lvlText w:val="%3."/>
      <w:lvlJc w:val="right"/>
      <w:pPr>
        <w:ind w:left="2520" w:hanging="180"/>
      </w:pPr>
    </w:lvl>
    <w:lvl w:ilvl="3" w:tplc="0419000F" w:tentative="1">
      <w:start w:val="1"/>
      <w:numFmt w:val="decimal"/>
      <w:lvlText w:val="%4."/>
      <w:lvlJc w:val="left"/>
      <w:pPr>
        <w:ind w:left="3240" w:hanging="360"/>
      </w:pPr>
    </w:lvl>
    <w:lvl w:ilvl="4" w:tplc="04190019" w:tentative="1">
      <w:start w:val="1"/>
      <w:numFmt w:val="lowerLetter"/>
      <w:lvlText w:val="%5."/>
      <w:lvlJc w:val="left"/>
      <w:pPr>
        <w:ind w:left="3960" w:hanging="360"/>
      </w:pPr>
    </w:lvl>
    <w:lvl w:ilvl="5" w:tplc="0419001B" w:tentative="1">
      <w:start w:val="1"/>
      <w:numFmt w:val="lowerRoman"/>
      <w:lvlText w:val="%6."/>
      <w:lvlJc w:val="right"/>
      <w:pPr>
        <w:ind w:left="4680" w:hanging="180"/>
      </w:pPr>
    </w:lvl>
    <w:lvl w:ilvl="6" w:tplc="0419000F" w:tentative="1">
      <w:start w:val="1"/>
      <w:numFmt w:val="decimal"/>
      <w:lvlText w:val="%7."/>
      <w:lvlJc w:val="left"/>
      <w:pPr>
        <w:ind w:left="5400" w:hanging="360"/>
      </w:pPr>
    </w:lvl>
    <w:lvl w:ilvl="7" w:tplc="04190019" w:tentative="1">
      <w:start w:val="1"/>
      <w:numFmt w:val="lowerLetter"/>
      <w:lvlText w:val="%8."/>
      <w:lvlJc w:val="left"/>
      <w:pPr>
        <w:ind w:left="6120" w:hanging="360"/>
      </w:pPr>
    </w:lvl>
    <w:lvl w:ilvl="8" w:tplc="0419001B" w:tentative="1">
      <w:start w:val="1"/>
      <w:numFmt w:val="lowerRoman"/>
      <w:lvlText w:val="%9."/>
      <w:lvlJc w:val="right"/>
      <w:pPr>
        <w:ind w:left="6840" w:hanging="180"/>
      </w:pPr>
    </w:lvl>
  </w:abstractNum>
  <w:abstractNum w:abstractNumId="4" w15:restartNumberingAfterBreak="0">
    <w:nsid w:val="7B5412B0"/>
    <w:multiLevelType w:val="hybridMultilevel"/>
    <w:tmpl w:val="27901810"/>
    <w:lvl w:ilvl="0" w:tplc="0419000F">
      <w:start w:val="1"/>
      <w:numFmt w:val="decimal"/>
      <w:lvlText w:val="%1."/>
      <w:lvlJc w:val="left"/>
      <w:pPr>
        <w:ind w:left="1440" w:hanging="360"/>
      </w:p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num w:numId="1">
    <w:abstractNumId w:val="0"/>
  </w:num>
  <w:num w:numId="2">
    <w:abstractNumId w:val="4"/>
  </w:num>
  <w:num w:numId="3">
    <w:abstractNumId w:val="1"/>
  </w:num>
  <w:num w:numId="4">
    <w:abstractNumId w:val="2"/>
  </w:num>
  <w:num w:numId="5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proofState w:spelling="clean" w:grammar="clean"/>
  <w:defaultTabStop w:val="708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91391B"/>
    <w:rsid w:val="0008303A"/>
    <w:rsid w:val="00085A0E"/>
    <w:rsid w:val="001D7C8D"/>
    <w:rsid w:val="002B4C7B"/>
    <w:rsid w:val="00310EC4"/>
    <w:rsid w:val="00326714"/>
    <w:rsid w:val="003345D0"/>
    <w:rsid w:val="004924CF"/>
    <w:rsid w:val="00523E02"/>
    <w:rsid w:val="00567BB7"/>
    <w:rsid w:val="005C7691"/>
    <w:rsid w:val="00661A25"/>
    <w:rsid w:val="00675B2F"/>
    <w:rsid w:val="006D258A"/>
    <w:rsid w:val="006E5365"/>
    <w:rsid w:val="00792F14"/>
    <w:rsid w:val="007C22CD"/>
    <w:rsid w:val="007F2F23"/>
    <w:rsid w:val="00865BF7"/>
    <w:rsid w:val="008711D7"/>
    <w:rsid w:val="00892B29"/>
    <w:rsid w:val="00896706"/>
    <w:rsid w:val="008F5EC6"/>
    <w:rsid w:val="0091391B"/>
    <w:rsid w:val="00947A45"/>
    <w:rsid w:val="009A0687"/>
    <w:rsid w:val="009B4644"/>
    <w:rsid w:val="009E30DB"/>
    <w:rsid w:val="00AA0E8C"/>
    <w:rsid w:val="00C12DD1"/>
    <w:rsid w:val="00C27F35"/>
    <w:rsid w:val="00D4620E"/>
    <w:rsid w:val="00D52C96"/>
    <w:rsid w:val="00D55AEE"/>
    <w:rsid w:val="00DD45DA"/>
    <w:rsid w:val="00E8043F"/>
    <w:rsid w:val="00ED2A04"/>
    <w:rsid w:val="00EF350D"/>
    <w:rsid w:val="00F71DA4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chartTrackingRefBased/>
  <w15:docId w15:val="{9F9BE3F7-5C1D-4F11-AE3A-C9732C16A65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0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paragraph" w:styleId="6">
    <w:name w:val="heading 6"/>
    <w:basedOn w:val="a"/>
    <w:next w:val="a"/>
    <w:link w:val="60"/>
    <w:qFormat/>
    <w:rsid w:val="00AA0E8C"/>
    <w:pPr>
      <w:keepNext/>
      <w:spacing w:after="0" w:line="216" w:lineRule="auto"/>
      <w:jc w:val="center"/>
      <w:outlineLvl w:val="5"/>
    </w:pPr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523E02"/>
    <w:pPr>
      <w:ind w:left="720"/>
      <w:contextualSpacing/>
    </w:pPr>
  </w:style>
  <w:style w:type="character" w:customStyle="1" w:styleId="60">
    <w:name w:val="Заголовок 6 Знак"/>
    <w:basedOn w:val="a0"/>
    <w:link w:val="6"/>
    <w:rsid w:val="00AA0E8C"/>
    <w:rPr>
      <w:rFonts w:ascii="Times New Roman" w:eastAsia="Times New Roman" w:hAnsi="Times New Roman" w:cs="Times New Roman"/>
      <w:b/>
      <w:spacing w:val="20"/>
      <w:sz w:val="32"/>
      <w:szCs w:val="20"/>
      <w:lang w:val="x-none" w:eastAsia="x-none"/>
    </w:rPr>
  </w:style>
  <w:style w:type="paragraph" w:styleId="a4">
    <w:name w:val="Balloon Text"/>
    <w:basedOn w:val="a"/>
    <w:link w:val="a5"/>
    <w:uiPriority w:val="99"/>
    <w:semiHidden/>
    <w:unhideWhenUsed/>
    <w:rsid w:val="0008303A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08303A"/>
    <w:rPr>
      <w:rFonts w:ascii="Segoe UI" w:hAnsi="Segoe UI" w:cs="Segoe UI"/>
      <w:sz w:val="18"/>
      <w:szCs w:val="18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155</TotalTime>
  <Pages>2</Pages>
  <Words>571</Words>
  <Characters>3261</Characters>
  <Application>Microsoft Office Word</Application>
  <DocSecurity>0</DocSecurity>
  <Lines>27</Lines>
  <Paragraphs>7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3825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21</cp:revision>
  <cp:lastPrinted>2024-08-02T08:27:00Z</cp:lastPrinted>
  <dcterms:created xsi:type="dcterms:W3CDTF">2024-07-23T08:54:00Z</dcterms:created>
  <dcterms:modified xsi:type="dcterms:W3CDTF">2024-08-02T08:27:00Z</dcterms:modified>
</cp:coreProperties>
</file>